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F83D" w14:textId="77777777" w:rsidR="00F17D13" w:rsidRDefault="005A6AC5">
      <w:pPr>
        <w:ind w:left="0" w:hanging="2"/>
        <w:jc w:val="center"/>
      </w:pPr>
      <w:r>
        <w:rPr>
          <w:noProof/>
        </w:rPr>
        <mc:AlternateContent>
          <mc:Choice Requires="wpg">
            <w:drawing>
              <wp:anchor distT="0" distB="0" distL="114300" distR="114300" simplePos="0" relativeHeight="251658240" behindDoc="0" locked="0" layoutInCell="1" hidden="0" allowOverlap="1" wp14:anchorId="04552FB8" wp14:editId="53145C8A">
                <wp:simplePos x="0" y="0"/>
                <wp:positionH relativeFrom="column">
                  <wp:posOffset>4648200</wp:posOffset>
                </wp:positionH>
                <wp:positionV relativeFrom="paragraph">
                  <wp:posOffset>0</wp:posOffset>
                </wp:positionV>
                <wp:extent cx="1571625" cy="1305878"/>
                <wp:effectExtent l="0" t="0" r="0" b="0"/>
                <wp:wrapNone/>
                <wp:docPr id="1029" name="Rectangle 1029"/>
                <wp:cNvGraphicFramePr/>
                <a:graphic xmlns:a="http://schemas.openxmlformats.org/drawingml/2006/main">
                  <a:graphicData uri="http://schemas.microsoft.com/office/word/2010/wordprocessingShape">
                    <wps:wsp>
                      <wps:cNvSpPr/>
                      <wps:spPr>
                        <a:xfrm>
                          <a:off x="4564950" y="3208500"/>
                          <a:ext cx="1562100" cy="1143000"/>
                        </a:xfrm>
                        <a:prstGeom prst="rect">
                          <a:avLst/>
                        </a:prstGeom>
                        <a:noFill/>
                        <a:ln>
                          <a:noFill/>
                        </a:ln>
                      </wps:spPr>
                      <wps:txbx>
                        <w:txbxContent>
                          <w:p w14:paraId="58CDDAD3" w14:textId="77777777" w:rsidR="00F17D13" w:rsidRDefault="005A6AC5">
                            <w:pPr>
                              <w:spacing w:line="240" w:lineRule="auto"/>
                              <w:ind w:left="0" w:hanging="2"/>
                              <w:jc w:val="center"/>
                            </w:pPr>
                            <w:r>
                              <w:rPr>
                                <w:rFonts w:ascii="Arial Narrow" w:eastAsia="Arial Narrow" w:hAnsi="Arial Narrow" w:cs="Arial Narrow"/>
                                <w:b/>
                                <w:color w:val="000000"/>
                                <w:sz w:val="16"/>
                                <w:u w:val="single"/>
                              </w:rPr>
                              <w:t>School Board Members</w:t>
                            </w:r>
                          </w:p>
                          <w:p w14:paraId="6C50BA4D" w14:textId="77777777" w:rsidR="00F17D13" w:rsidRDefault="00F17D13">
                            <w:pPr>
                              <w:spacing w:line="240" w:lineRule="auto"/>
                              <w:ind w:left="0" w:hanging="2"/>
                              <w:jc w:val="center"/>
                            </w:pPr>
                          </w:p>
                          <w:p w14:paraId="7007FA28" w14:textId="77777777" w:rsidR="00F17D13" w:rsidRDefault="005A6AC5">
                            <w:pPr>
                              <w:spacing w:line="240" w:lineRule="auto"/>
                              <w:ind w:left="0" w:hanging="2"/>
                              <w:jc w:val="center"/>
                            </w:pPr>
                            <w:r>
                              <w:rPr>
                                <w:rFonts w:ascii="Arial Narrow" w:eastAsia="Arial Narrow" w:hAnsi="Arial Narrow" w:cs="Arial Narrow"/>
                                <w:color w:val="000000"/>
                                <w:sz w:val="16"/>
                              </w:rPr>
                              <w:t>Chris Christian, Chairman</w:t>
                            </w:r>
                          </w:p>
                          <w:p w14:paraId="7D14B6CE" w14:textId="77777777" w:rsidR="00F17D13" w:rsidRDefault="005A6AC5">
                            <w:pPr>
                              <w:spacing w:line="240" w:lineRule="auto"/>
                              <w:ind w:left="0" w:hanging="2"/>
                            </w:pPr>
                            <w:r>
                              <w:rPr>
                                <w:rFonts w:ascii="Arial Narrow" w:eastAsia="Arial Narrow" w:hAnsi="Arial Narrow" w:cs="Arial Narrow"/>
                                <w:color w:val="000000"/>
                                <w:sz w:val="16"/>
                              </w:rPr>
                              <w:t xml:space="preserve">Debbie </w:t>
                            </w:r>
                            <w:proofErr w:type="spellStart"/>
                            <w:r>
                              <w:rPr>
                                <w:rFonts w:ascii="Arial Narrow" w:eastAsia="Arial Narrow" w:hAnsi="Arial Narrow" w:cs="Arial Narrow"/>
                                <w:color w:val="000000"/>
                                <w:sz w:val="16"/>
                              </w:rPr>
                              <w:t>Shedden</w:t>
                            </w:r>
                            <w:proofErr w:type="spellEnd"/>
                            <w:r>
                              <w:rPr>
                                <w:rFonts w:ascii="Arial Narrow" w:eastAsia="Arial Narrow" w:hAnsi="Arial Narrow" w:cs="Arial Narrow"/>
                                <w:color w:val="000000"/>
                                <w:sz w:val="16"/>
                              </w:rPr>
                              <w:t>, Vice-Chairman</w:t>
                            </w:r>
                          </w:p>
                          <w:p w14:paraId="1EB5FACB" w14:textId="77777777" w:rsidR="00F17D13" w:rsidRDefault="005A6AC5">
                            <w:pPr>
                              <w:spacing w:line="240" w:lineRule="auto"/>
                              <w:ind w:left="0" w:hanging="2"/>
                              <w:jc w:val="center"/>
                            </w:pPr>
                            <w:r>
                              <w:rPr>
                                <w:rFonts w:ascii="Arial Narrow" w:eastAsia="Arial Narrow" w:hAnsi="Arial Narrow" w:cs="Arial Narrow"/>
                                <w:color w:val="000000"/>
                                <w:sz w:val="16"/>
                              </w:rPr>
                              <w:t>McClure Boyd</w:t>
                            </w:r>
                          </w:p>
                          <w:p w14:paraId="4662FE42" w14:textId="77777777" w:rsidR="00F17D13" w:rsidRDefault="005A6AC5">
                            <w:pPr>
                              <w:spacing w:line="240" w:lineRule="auto"/>
                              <w:ind w:left="0" w:hanging="2"/>
                              <w:jc w:val="center"/>
                            </w:pPr>
                            <w:r>
                              <w:rPr>
                                <w:rFonts w:ascii="Arial Narrow" w:eastAsia="Arial Narrow" w:hAnsi="Arial Narrow" w:cs="Arial Narrow"/>
                                <w:color w:val="000000"/>
                                <w:sz w:val="16"/>
                              </w:rPr>
                              <w:t>Jackie Charles</w:t>
                            </w:r>
                          </w:p>
                          <w:p w14:paraId="5EC112E0" w14:textId="77777777" w:rsidR="00F17D13" w:rsidRDefault="005A6AC5">
                            <w:pPr>
                              <w:spacing w:line="240" w:lineRule="auto"/>
                              <w:ind w:left="0" w:hanging="2"/>
                              <w:jc w:val="center"/>
                            </w:pPr>
                            <w:r>
                              <w:rPr>
                                <w:rFonts w:ascii="Arial Narrow" w:eastAsia="Arial Narrow" w:hAnsi="Arial Narrow" w:cs="Arial Narrow"/>
                                <w:color w:val="000000"/>
                                <w:sz w:val="16"/>
                              </w:rPr>
                              <w:t>Chris Christian</w:t>
                            </w:r>
                          </w:p>
                          <w:p w14:paraId="2FFE009B" w14:textId="77777777" w:rsidR="00F17D13" w:rsidRDefault="005A6AC5">
                            <w:pPr>
                              <w:spacing w:line="240" w:lineRule="auto"/>
                              <w:ind w:left="0" w:hanging="2"/>
                              <w:jc w:val="center"/>
                            </w:pPr>
                            <w:r>
                              <w:rPr>
                                <w:rFonts w:ascii="Arial Narrow" w:eastAsia="Arial Narrow" w:hAnsi="Arial Narrow" w:cs="Arial Narrow"/>
                                <w:color w:val="000000"/>
                                <w:sz w:val="16"/>
                              </w:rPr>
                              <w:t xml:space="preserve">Kathy </w:t>
                            </w:r>
                            <w:proofErr w:type="spellStart"/>
                            <w:r>
                              <w:rPr>
                                <w:rFonts w:ascii="Arial Narrow" w:eastAsia="Arial Narrow" w:hAnsi="Arial Narrow" w:cs="Arial Narrow"/>
                                <w:color w:val="000000"/>
                                <w:sz w:val="16"/>
                              </w:rPr>
                              <w:t>Cradic</w:t>
                            </w:r>
                            <w:proofErr w:type="spellEnd"/>
                          </w:p>
                          <w:p w14:paraId="3E69FCFF" w14:textId="77777777" w:rsidR="00F17D13" w:rsidRDefault="005A6AC5">
                            <w:pPr>
                              <w:spacing w:line="240" w:lineRule="auto"/>
                              <w:ind w:left="0" w:hanging="2"/>
                              <w:jc w:val="center"/>
                            </w:pPr>
                            <w:proofErr w:type="spellStart"/>
                            <w:r>
                              <w:rPr>
                                <w:rFonts w:ascii="Arial Narrow" w:eastAsia="Arial Narrow" w:hAnsi="Arial Narrow" w:cs="Arial Narrow"/>
                                <w:color w:val="000000"/>
                                <w:sz w:val="16"/>
                              </w:rPr>
                              <w:t>Tecky</w:t>
                            </w:r>
                            <w:proofErr w:type="spellEnd"/>
                            <w:r>
                              <w:rPr>
                                <w:rFonts w:ascii="Arial Narrow" w:eastAsia="Arial Narrow" w:hAnsi="Arial Narrow" w:cs="Arial Narrow"/>
                                <w:color w:val="000000"/>
                                <w:sz w:val="16"/>
                              </w:rPr>
                              <w:t xml:space="preserve"> Hicks</w:t>
                            </w:r>
                          </w:p>
                          <w:p w14:paraId="031B8F71" w14:textId="77777777" w:rsidR="00F17D13" w:rsidRDefault="005A6AC5">
                            <w:pPr>
                              <w:spacing w:line="240" w:lineRule="auto"/>
                              <w:ind w:left="0" w:hanging="2"/>
                              <w:jc w:val="center"/>
                            </w:pPr>
                            <w:r>
                              <w:rPr>
                                <w:rFonts w:ascii="Arial Narrow" w:eastAsia="Arial Narrow" w:hAnsi="Arial Narrow" w:cs="Arial Narrow"/>
                                <w:color w:val="000000"/>
                                <w:sz w:val="16"/>
                              </w:rPr>
                              <w:t>Judy Trent</w:t>
                            </w:r>
                          </w:p>
                          <w:p w14:paraId="535A9C7E" w14:textId="77777777" w:rsidR="00F17D13" w:rsidRDefault="00F17D13">
                            <w:pPr>
                              <w:spacing w:line="240" w:lineRule="auto"/>
                              <w:ind w:left="0" w:hanging="2"/>
                            </w:pPr>
                          </w:p>
                          <w:p w14:paraId="563281B0" w14:textId="77777777" w:rsidR="00F17D13" w:rsidRDefault="00F17D13">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4648200</wp:posOffset>
                </wp:positionH>
                <wp:positionV relativeFrom="paragraph">
                  <wp:posOffset>0</wp:posOffset>
                </wp:positionV>
                <wp:extent cx="1571625" cy="1305878"/>
                <wp:effectExtent b="0" l="0" r="0" t="0"/>
                <wp:wrapNone/>
                <wp:docPr id="102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571625" cy="1305878"/>
                        </a:xfrm>
                        <a:prstGeom prst="rect"/>
                        <a:ln/>
                      </pic:spPr>
                    </pic:pic>
                  </a:graphicData>
                </a:graphic>
              </wp:anchor>
            </w:drawing>
          </mc:Fallback>
        </mc:AlternateContent>
      </w:r>
    </w:p>
    <w:p w14:paraId="2FDAEC31" w14:textId="77777777" w:rsidR="00F17D13" w:rsidRDefault="00F17D13">
      <w:pPr>
        <w:ind w:left="0" w:hanging="2"/>
        <w:jc w:val="center"/>
      </w:pPr>
    </w:p>
    <w:p w14:paraId="7CA3D7D5" w14:textId="77777777" w:rsidR="00F17D13" w:rsidRDefault="00F17D13">
      <w:pPr>
        <w:ind w:left="0" w:hanging="2"/>
        <w:jc w:val="center"/>
      </w:pPr>
    </w:p>
    <w:p w14:paraId="349C03E3" w14:textId="77777777" w:rsidR="00F17D13" w:rsidRDefault="00F17D13">
      <w:pPr>
        <w:ind w:left="0" w:hanging="2"/>
        <w:jc w:val="center"/>
      </w:pPr>
    </w:p>
    <w:p w14:paraId="604DD888" w14:textId="77777777" w:rsidR="00F17D13" w:rsidRDefault="005A6AC5">
      <w:pPr>
        <w:ind w:left="0" w:hanging="2"/>
      </w:pPr>
      <w:r>
        <w:rPr>
          <w:noProof/>
        </w:rPr>
        <mc:AlternateContent>
          <mc:Choice Requires="wpg">
            <w:drawing>
              <wp:anchor distT="0" distB="0" distL="114300" distR="114300" simplePos="0" relativeHeight="251659264" behindDoc="0" locked="0" layoutInCell="1" hidden="0" allowOverlap="1" wp14:anchorId="4F2F0AE6" wp14:editId="5AC2018E">
                <wp:simplePos x="0" y="0"/>
                <wp:positionH relativeFrom="column">
                  <wp:posOffset>952500</wp:posOffset>
                </wp:positionH>
                <wp:positionV relativeFrom="paragraph">
                  <wp:posOffset>-380999</wp:posOffset>
                </wp:positionV>
                <wp:extent cx="4010025" cy="1152525"/>
                <wp:effectExtent l="0" t="0" r="0" b="0"/>
                <wp:wrapNone/>
                <wp:docPr id="1028" name="Rectangle 1028"/>
                <wp:cNvGraphicFramePr/>
                <a:graphic xmlns:a="http://schemas.openxmlformats.org/drawingml/2006/main">
                  <a:graphicData uri="http://schemas.microsoft.com/office/word/2010/wordprocessingShape">
                    <wps:wsp>
                      <wps:cNvSpPr/>
                      <wps:spPr>
                        <a:xfrm>
                          <a:off x="3345750" y="3208500"/>
                          <a:ext cx="4000500" cy="1143000"/>
                        </a:xfrm>
                        <a:prstGeom prst="rect">
                          <a:avLst/>
                        </a:prstGeom>
                        <a:noFill/>
                        <a:ln>
                          <a:noFill/>
                        </a:ln>
                      </wps:spPr>
                      <wps:txbx>
                        <w:txbxContent>
                          <w:p w14:paraId="04343A65" w14:textId="77777777" w:rsidR="00F17D13" w:rsidRDefault="00F17D13">
                            <w:pPr>
                              <w:spacing w:line="240" w:lineRule="auto"/>
                              <w:ind w:left="0" w:hanging="2"/>
                              <w:jc w:val="center"/>
                            </w:pPr>
                          </w:p>
                          <w:p w14:paraId="62B0ECA9" w14:textId="77777777" w:rsidR="00F17D13" w:rsidRDefault="005A6AC5">
                            <w:pPr>
                              <w:spacing w:line="240" w:lineRule="auto"/>
                              <w:ind w:left="0" w:hanging="2"/>
                              <w:jc w:val="center"/>
                            </w:pPr>
                            <w:r>
                              <w:rPr>
                                <w:rFonts w:ascii="Arial" w:eastAsia="Arial" w:hAnsi="Arial" w:cs="Arial"/>
                                <w:color w:val="000000"/>
                              </w:rPr>
                              <w:t>200 North Depot Street</w:t>
                            </w:r>
                          </w:p>
                          <w:p w14:paraId="38740389" w14:textId="77777777" w:rsidR="00F17D13" w:rsidRDefault="005A6AC5">
                            <w:pPr>
                              <w:spacing w:line="240" w:lineRule="auto"/>
                              <w:ind w:left="0" w:hanging="2"/>
                              <w:jc w:val="center"/>
                            </w:pPr>
                            <w:r>
                              <w:rPr>
                                <w:rFonts w:ascii="Arial" w:eastAsia="Arial" w:hAnsi="Arial" w:cs="Arial"/>
                                <w:color w:val="000000"/>
                              </w:rPr>
                              <w:t>Rogersville, TN  37857</w:t>
                            </w:r>
                          </w:p>
                          <w:p w14:paraId="55B86713" w14:textId="77777777" w:rsidR="00F17D13" w:rsidRDefault="005A6AC5">
                            <w:pPr>
                              <w:spacing w:line="240" w:lineRule="auto"/>
                              <w:ind w:left="0" w:hanging="2"/>
                              <w:jc w:val="center"/>
                            </w:pPr>
                            <w:r>
                              <w:rPr>
                                <w:rFonts w:ascii="Arial" w:eastAsia="Arial" w:hAnsi="Arial" w:cs="Arial"/>
                                <w:color w:val="000000"/>
                                <w:sz w:val="16"/>
                              </w:rPr>
                              <w:t>(423) 272-7629       Fax (423) 272-2207</w:t>
                            </w:r>
                          </w:p>
                          <w:p w14:paraId="1E57289C" w14:textId="77777777" w:rsidR="00F17D13" w:rsidRDefault="00F17D13">
                            <w:pPr>
                              <w:spacing w:line="240" w:lineRule="auto"/>
                              <w:ind w:left="0" w:hanging="2"/>
                              <w:jc w:val="center"/>
                            </w:pPr>
                          </w:p>
                          <w:p w14:paraId="10BDA0F2" w14:textId="77777777" w:rsidR="00F17D13" w:rsidRDefault="005A6AC5">
                            <w:pPr>
                              <w:spacing w:line="240" w:lineRule="auto"/>
                              <w:ind w:left="0" w:hanging="2"/>
                              <w:jc w:val="center"/>
                            </w:pPr>
                            <w:r>
                              <w:rPr>
                                <w:rFonts w:ascii="Tahoma" w:eastAsia="Tahoma" w:hAnsi="Tahoma" w:cs="Tahoma"/>
                                <w:color w:val="000000"/>
                              </w:rPr>
                              <w:t>Matt Hixson, Director of Schools</w:t>
                            </w:r>
                          </w:p>
                          <w:p w14:paraId="55D42733" w14:textId="77777777" w:rsidR="00F17D13" w:rsidRDefault="00F17D13">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952500</wp:posOffset>
                </wp:positionH>
                <wp:positionV relativeFrom="paragraph">
                  <wp:posOffset>-380999</wp:posOffset>
                </wp:positionV>
                <wp:extent cx="4010025" cy="1152525"/>
                <wp:effectExtent b="0" l="0" r="0" t="0"/>
                <wp:wrapNone/>
                <wp:docPr id="102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010025" cy="1152525"/>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5FC282EB" wp14:editId="44256583">
                <wp:simplePos x="0" y="0"/>
                <wp:positionH relativeFrom="column">
                  <wp:posOffset>-177164</wp:posOffset>
                </wp:positionH>
                <wp:positionV relativeFrom="paragraph">
                  <wp:posOffset>-500379</wp:posOffset>
                </wp:positionV>
                <wp:extent cx="1323340" cy="1174115"/>
                <wp:effectExtent l="0" t="0" r="0" b="0"/>
                <wp:wrapNone/>
                <wp:docPr id="1027" name="Text Box 1027"/>
                <wp:cNvGraphicFramePr/>
                <a:graphic xmlns:a="http://schemas.openxmlformats.org/drawingml/2006/main">
                  <a:graphicData uri="http://schemas.microsoft.com/office/word/2010/wordprocessingShape">
                    <wps:wsp>
                      <wps:cNvSpPr txBox="1"/>
                      <wps:spPr>
                        <a:xfrm>
                          <a:off x="0" y="0"/>
                          <a:ext cx="1323340" cy="1174115"/>
                        </a:xfrm>
                        <a:prstGeom prst="rect">
                          <a:avLst/>
                        </a:prstGeom>
                        <a:noFill/>
                        <a:ln w="9525" cap="flat" cmpd="sng" algn="ctr">
                          <a:noFill/>
                          <a:miter lim="800000"/>
                          <a:headEnd/>
                          <a:tailEnd/>
                        </a:ln>
                      </wps:spPr>
                      <wps:txbx>
                        <w:txbxContent>
                          <w:p w14:paraId="1A450552" w14:textId="77777777" w:rsidR="00F17D13" w:rsidRDefault="005A6AC5" w:rsidP="0075655F">
                            <w:pPr>
                              <w:ind w:left="0" w:hanging="2"/>
                            </w:pPr>
                            <w:r w:rsidRPr="12347741" w:rsidDel="FFFFFFFF">
                              <w:rPr>
                                <w:noProof/>
                                <w:specVanish/>
                              </w:rPr>
                              <w:drawing>
                                <wp:inline distT="0" distB="0" distL="114300" distR="114300" wp14:anchorId="2998F1AE" wp14:editId="6B7C5B41">
                                  <wp:extent cx="1140460" cy="1082675"/>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10"/>
                                          <a:srcRect/>
                                          <a:stretch>
                                            <a:fillRect/>
                                          </a:stretch>
                                        </pic:blipFill>
                                        <pic:spPr bwMode="clr">
                                          <a:xfrm>
                                            <a:off x="0" y="0"/>
                                            <a:ext cx="1140460" cy="1082675"/>
                                          </a:xfrm>
                                          <a:prstGeom prst="rect">
                                            <a:avLst/>
                                          </a:prstGeom>
                                          <a:noFill/>
                                          <a:ln w="9525" cap="rnd" cmpd="sng" algn="ctr">
                                            <a:noFill/>
                                            <a:miter lim="800000"/>
                                            <a:headEnd/>
                                            <a:tailEnd/>
                                          </a:ln>
                                        </pic:spPr>
                                      </pic:pic>
                                    </a:graphicData>
                                  </a:graphic>
                                </wp:inline>
                              </w:drawing>
                            </w:r>
                          </w:p>
                          <w:p w14:paraId="64E9EB56" w14:textId="77777777" w:rsidR="00F17D13" w:rsidRDefault="00F17D13">
                            <w:pPr>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-177164</wp:posOffset>
                </wp:positionH>
                <wp:positionV relativeFrom="paragraph">
                  <wp:posOffset>-500379</wp:posOffset>
                </wp:positionV>
                <wp:extent cx="1323340" cy="1174115"/>
                <wp:effectExtent b="0" l="0" r="0" t="0"/>
                <wp:wrapNone/>
                <wp:docPr id="1027"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323340" cy="1174115"/>
                        </a:xfrm>
                        <a:prstGeom prst="rect"/>
                        <a:ln/>
                      </pic:spPr>
                    </pic:pic>
                  </a:graphicData>
                </a:graphic>
              </wp:anchor>
            </w:drawing>
          </mc:Fallback>
        </mc:AlternateContent>
      </w:r>
    </w:p>
    <w:p w14:paraId="2578B4AC" w14:textId="77777777" w:rsidR="00F17D13" w:rsidRDefault="00F17D13">
      <w:pPr>
        <w:ind w:left="0" w:hanging="2"/>
      </w:pPr>
    </w:p>
    <w:p w14:paraId="22B7E71A" w14:textId="77777777" w:rsidR="00F17D13" w:rsidRDefault="00F17D13">
      <w:pPr>
        <w:ind w:left="0" w:hanging="2"/>
      </w:pPr>
    </w:p>
    <w:p w14:paraId="0429A844" w14:textId="77777777" w:rsidR="00F17D13" w:rsidRDefault="00F17D13">
      <w:pPr>
        <w:ind w:left="0" w:hanging="2"/>
      </w:pPr>
    </w:p>
    <w:p w14:paraId="4D28E7AF" w14:textId="77777777" w:rsidR="00F17D13" w:rsidRDefault="00F17D13">
      <w:pPr>
        <w:ind w:left="0" w:hanging="2"/>
      </w:pPr>
    </w:p>
    <w:p w14:paraId="354CFA25" w14:textId="77777777" w:rsidR="00F17D13" w:rsidRDefault="005A6AC5">
      <w:pPr>
        <w:ind w:left="0" w:hanging="2"/>
      </w:pPr>
      <w:r>
        <w:rPr>
          <w:noProof/>
        </w:rPr>
        <mc:AlternateContent>
          <mc:Choice Requires="wpg">
            <w:drawing>
              <wp:anchor distT="0" distB="0" distL="114300" distR="114300" simplePos="0" relativeHeight="251661312" behindDoc="0" locked="0" layoutInCell="1" hidden="0" allowOverlap="1" wp14:anchorId="69B41AE5" wp14:editId="3D78A7E5">
                <wp:simplePos x="0" y="0"/>
                <wp:positionH relativeFrom="column">
                  <wp:posOffset>-165099</wp:posOffset>
                </wp:positionH>
                <wp:positionV relativeFrom="paragraph">
                  <wp:posOffset>12700</wp:posOffset>
                </wp:positionV>
                <wp:extent cx="6400800" cy="12700"/>
                <wp:effectExtent l="0" t="0" r="0" b="0"/>
                <wp:wrapNone/>
                <wp:docPr id="1030" name="Straight Arrow Connector 1030"/>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-165099</wp:posOffset>
                </wp:positionH>
                <wp:positionV relativeFrom="paragraph">
                  <wp:posOffset>12700</wp:posOffset>
                </wp:positionV>
                <wp:extent cx="6400800" cy="12700"/>
                <wp:effectExtent b="0" l="0" r="0" t="0"/>
                <wp:wrapNone/>
                <wp:docPr id="1030"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400800" cy="12700"/>
                        </a:xfrm>
                        <a:prstGeom prst="rect"/>
                        <a:ln/>
                      </pic:spPr>
                    </pic:pic>
                  </a:graphicData>
                </a:graphic>
              </wp:anchor>
            </w:drawing>
          </mc:Fallback>
        </mc:AlternateContent>
      </w:r>
    </w:p>
    <w:p w14:paraId="6525218D" w14:textId="77777777" w:rsidR="00F17D13" w:rsidRDefault="00F17D13">
      <w:pPr>
        <w:ind w:left="0" w:hanging="2"/>
      </w:pPr>
    </w:p>
    <w:p w14:paraId="5C84FC55" w14:textId="77777777" w:rsidR="00F17D13" w:rsidRDefault="005A6AC5">
      <w:pPr>
        <w:ind w:left="2" w:hanging="4"/>
        <w:jc w:val="center"/>
        <w:rPr>
          <w:sz w:val="40"/>
          <w:szCs w:val="40"/>
        </w:rPr>
      </w:pPr>
      <w:r>
        <w:rPr>
          <w:sz w:val="40"/>
          <w:szCs w:val="40"/>
        </w:rPr>
        <w:t>Volunteer Agreement</w:t>
      </w:r>
    </w:p>
    <w:p w14:paraId="74D1281C" w14:textId="77777777" w:rsidR="00F17D13" w:rsidRDefault="00F17D13">
      <w:pPr>
        <w:ind w:left="2" w:hanging="4"/>
        <w:jc w:val="center"/>
        <w:rPr>
          <w:sz w:val="40"/>
          <w:szCs w:val="40"/>
        </w:rPr>
      </w:pPr>
    </w:p>
    <w:p w14:paraId="16FCB535" w14:textId="77777777" w:rsidR="00F17D13" w:rsidRDefault="005A6AC5">
      <w:pPr>
        <w:ind w:left="0" w:hanging="2"/>
      </w:pPr>
      <w:r>
        <w:t>Volunteers play a very important role in Hawkins County Schools. We value our volunteers and the many hours of service they provide. This volunteer agreement helps protect the safety of our volunteers, students, and employees.</w:t>
      </w:r>
    </w:p>
    <w:p w14:paraId="77C06F9E" w14:textId="77777777" w:rsidR="00F17D13" w:rsidRDefault="00F17D13">
      <w:pPr>
        <w:ind w:left="0" w:hanging="2"/>
      </w:pPr>
    </w:p>
    <w:p w14:paraId="2C86F789" w14:textId="77777777" w:rsidR="00F17D13" w:rsidRDefault="005A6AC5">
      <w:pPr>
        <w:ind w:left="0" w:hanging="2"/>
      </w:pPr>
      <w:r>
        <w:t>Volunteers may be used for t</w:t>
      </w:r>
      <w:r>
        <w:t>he following activities with principal approval:</w:t>
      </w:r>
    </w:p>
    <w:p w14:paraId="50D3156A" w14:textId="77777777" w:rsidR="00F17D13" w:rsidRDefault="00F17D13">
      <w:pPr>
        <w:ind w:left="0" w:hanging="2"/>
      </w:pPr>
    </w:p>
    <w:p w14:paraId="4CE96AC2" w14:textId="77777777" w:rsidR="00F17D13" w:rsidRDefault="005A6AC5">
      <w:pPr>
        <w:numPr>
          <w:ilvl w:val="0"/>
          <w:numId w:val="2"/>
        </w:numPr>
        <w:ind w:left="0" w:hanging="2"/>
      </w:pPr>
      <w:r>
        <w:t xml:space="preserve">Tutoring </w:t>
      </w:r>
    </w:p>
    <w:p w14:paraId="31B179DB" w14:textId="77777777" w:rsidR="00F17D13" w:rsidRDefault="005A6AC5">
      <w:pPr>
        <w:numPr>
          <w:ilvl w:val="0"/>
          <w:numId w:val="2"/>
        </w:numPr>
        <w:ind w:left="0" w:hanging="2"/>
      </w:pPr>
      <w:r>
        <w:t>Chaperoning or assisting with school/classroom activities and field trips</w:t>
      </w:r>
    </w:p>
    <w:p w14:paraId="009C9730" w14:textId="77777777" w:rsidR="00F17D13" w:rsidRDefault="005A6AC5">
      <w:pPr>
        <w:numPr>
          <w:ilvl w:val="0"/>
          <w:numId w:val="2"/>
        </w:numPr>
        <w:ind w:left="0" w:hanging="2"/>
      </w:pPr>
      <w:r>
        <w:t>Coaching</w:t>
      </w:r>
    </w:p>
    <w:p w14:paraId="1260AAA3" w14:textId="77777777" w:rsidR="00F17D13" w:rsidRDefault="005A6AC5">
      <w:pPr>
        <w:numPr>
          <w:ilvl w:val="0"/>
          <w:numId w:val="2"/>
        </w:numPr>
        <w:ind w:left="0" w:hanging="2"/>
      </w:pPr>
      <w:r>
        <w:t>Setting up equipment or supplies for school functions</w:t>
      </w:r>
    </w:p>
    <w:p w14:paraId="217EEA69" w14:textId="77777777" w:rsidR="00F17D13" w:rsidRDefault="00F17D13">
      <w:pPr>
        <w:ind w:left="0" w:hanging="2"/>
      </w:pPr>
    </w:p>
    <w:p w14:paraId="1CF39028" w14:textId="77777777" w:rsidR="00F17D13" w:rsidRDefault="00F17D13">
      <w:pPr>
        <w:ind w:left="0" w:hanging="2"/>
      </w:pPr>
    </w:p>
    <w:p w14:paraId="46EE0DBC" w14:textId="77777777" w:rsidR="00F17D13" w:rsidRDefault="005A6AC5">
      <w:pPr>
        <w:ind w:left="0" w:hanging="2"/>
      </w:pPr>
      <w:r>
        <w:t>As a school volunteer, I will:</w:t>
      </w:r>
    </w:p>
    <w:p w14:paraId="3591B429" w14:textId="77777777" w:rsidR="00F17D13" w:rsidRDefault="00F17D13">
      <w:pPr>
        <w:ind w:left="0" w:hanging="2"/>
      </w:pPr>
    </w:p>
    <w:p w14:paraId="31B9565F" w14:textId="77777777" w:rsidR="00F17D13" w:rsidRDefault="005A6AC5">
      <w:pPr>
        <w:numPr>
          <w:ilvl w:val="0"/>
          <w:numId w:val="3"/>
        </w:numPr>
        <w:ind w:left="0" w:hanging="2"/>
      </w:pPr>
      <w:r>
        <w:t>Sign a volunteer agreement prior to volunteering.</w:t>
      </w:r>
    </w:p>
    <w:p w14:paraId="2E334D4F" w14:textId="77777777" w:rsidR="00F17D13" w:rsidRDefault="005A6AC5">
      <w:pPr>
        <w:numPr>
          <w:ilvl w:val="0"/>
          <w:numId w:val="3"/>
        </w:numPr>
        <w:ind w:left="0" w:hanging="2"/>
      </w:pPr>
      <w:r>
        <w:t>Follow the employee dress code with the exception that volunteers may wear jeans.</w:t>
      </w:r>
    </w:p>
    <w:p w14:paraId="01299E87" w14:textId="77777777" w:rsidR="00F17D13" w:rsidRDefault="005A6AC5">
      <w:pPr>
        <w:numPr>
          <w:ilvl w:val="0"/>
          <w:numId w:val="3"/>
        </w:numPr>
        <w:ind w:left="0" w:hanging="2"/>
      </w:pPr>
      <w:r>
        <w:t>Sign in and out at the school’s designated area.</w:t>
      </w:r>
    </w:p>
    <w:p w14:paraId="34B357D1" w14:textId="77777777" w:rsidR="00F17D13" w:rsidRDefault="005A6AC5">
      <w:pPr>
        <w:numPr>
          <w:ilvl w:val="0"/>
          <w:numId w:val="3"/>
        </w:numPr>
        <w:ind w:left="0" w:hanging="2"/>
      </w:pPr>
      <w:r>
        <w:t>Wear a nametag or other school identificati</w:t>
      </w:r>
      <w:r>
        <w:t>on while volunteering.</w:t>
      </w:r>
    </w:p>
    <w:p w14:paraId="5F3CBE4C" w14:textId="77777777" w:rsidR="00F17D13" w:rsidRDefault="005A6AC5">
      <w:pPr>
        <w:numPr>
          <w:ilvl w:val="0"/>
          <w:numId w:val="3"/>
        </w:numPr>
        <w:ind w:left="0" w:hanging="2"/>
      </w:pPr>
      <w:r>
        <w:t>Serve under the supervision of the professional personnel.</w:t>
      </w:r>
    </w:p>
    <w:p w14:paraId="385D58FE" w14:textId="77777777" w:rsidR="00F17D13" w:rsidRDefault="005A6AC5">
      <w:pPr>
        <w:numPr>
          <w:ilvl w:val="0"/>
          <w:numId w:val="3"/>
        </w:numPr>
        <w:ind w:left="0" w:hanging="2"/>
      </w:pPr>
      <w:r>
        <w:t>Never work with students in secluded areas.</w:t>
      </w:r>
    </w:p>
    <w:p w14:paraId="702BCF4E" w14:textId="77777777" w:rsidR="00F17D13" w:rsidRDefault="005A6AC5">
      <w:pPr>
        <w:numPr>
          <w:ilvl w:val="0"/>
          <w:numId w:val="3"/>
        </w:numPr>
        <w:ind w:left="0" w:hanging="2"/>
      </w:pPr>
      <w:r>
        <w:t>Maintain confidentiality concerning students and staff.</w:t>
      </w:r>
    </w:p>
    <w:p w14:paraId="5BBCC4AB" w14:textId="77777777" w:rsidR="00F17D13" w:rsidRDefault="005A6AC5">
      <w:pPr>
        <w:numPr>
          <w:ilvl w:val="0"/>
          <w:numId w:val="3"/>
        </w:numPr>
        <w:ind w:left="0" w:hanging="2"/>
      </w:pPr>
      <w:r>
        <w:t>Never assume the responsibility of the supervision of a class.</w:t>
      </w:r>
    </w:p>
    <w:p w14:paraId="73D1AC29" w14:textId="77777777" w:rsidR="00F17D13" w:rsidRDefault="005A6AC5">
      <w:pPr>
        <w:numPr>
          <w:ilvl w:val="0"/>
          <w:numId w:val="3"/>
        </w:numPr>
        <w:ind w:left="0" w:hanging="2"/>
      </w:pPr>
      <w:r>
        <w:t>Voice my co</w:t>
      </w:r>
      <w:r>
        <w:t>ncerns to the supervising teacher or administrator if I am uncomfortable doing the task asked of me.</w:t>
      </w:r>
    </w:p>
    <w:p w14:paraId="4DC68B24" w14:textId="77777777" w:rsidR="00F17D13" w:rsidRDefault="005A6AC5">
      <w:pPr>
        <w:numPr>
          <w:ilvl w:val="0"/>
          <w:numId w:val="3"/>
        </w:numPr>
        <w:ind w:left="0" w:hanging="2"/>
      </w:pPr>
      <w:r>
        <w:t>Follow the Use of the Internet Policy (A copy is attached to this agreement.)</w:t>
      </w:r>
    </w:p>
    <w:p w14:paraId="54D4D3CC" w14:textId="77777777" w:rsidR="00F17D13" w:rsidRDefault="00F17D13">
      <w:pPr>
        <w:ind w:left="0" w:hanging="2"/>
      </w:pPr>
    </w:p>
    <w:p w14:paraId="03CE0C49" w14:textId="77777777" w:rsidR="00F17D13" w:rsidRDefault="005A6AC5">
      <w:pPr>
        <w:ind w:left="0" w:hanging="2"/>
      </w:pPr>
      <w:r>
        <w:t>Further, I understand</w:t>
      </w:r>
    </w:p>
    <w:p w14:paraId="12B9F176" w14:textId="77777777" w:rsidR="00F17D13" w:rsidRDefault="00F17D13">
      <w:pPr>
        <w:ind w:left="0" w:hanging="2"/>
      </w:pPr>
    </w:p>
    <w:p w14:paraId="02710467" w14:textId="77777777" w:rsidR="00F17D13" w:rsidRDefault="005A6AC5">
      <w:pPr>
        <w:numPr>
          <w:ilvl w:val="0"/>
          <w:numId w:val="1"/>
        </w:numPr>
        <w:ind w:left="0" w:hanging="2"/>
      </w:pPr>
      <w:r>
        <w:t>I may, with principal approval, ride school transport</w:t>
      </w:r>
      <w:r>
        <w:t>ation when chaperoning students for school events. A minimum of one school employee, excluding the bus driver, must be present on each county vehicle.</w:t>
      </w:r>
    </w:p>
    <w:p w14:paraId="44C2904D" w14:textId="77777777" w:rsidR="00F17D13" w:rsidRDefault="005A6AC5">
      <w:pPr>
        <w:numPr>
          <w:ilvl w:val="0"/>
          <w:numId w:val="1"/>
        </w:numPr>
        <w:ind w:left="0" w:hanging="2"/>
      </w:pPr>
      <w:r>
        <w:t>I am not permitted to work in the school clinic due to medical confidentiality issues.</w:t>
      </w:r>
    </w:p>
    <w:p w14:paraId="7726AC3E" w14:textId="77777777" w:rsidR="00F17D13" w:rsidRDefault="005A6AC5">
      <w:pPr>
        <w:numPr>
          <w:ilvl w:val="0"/>
          <w:numId w:val="1"/>
        </w:numPr>
        <w:ind w:left="0" w:hanging="2"/>
      </w:pPr>
      <w:r>
        <w:t>I am required, whi</w:t>
      </w:r>
      <w:r>
        <w:t xml:space="preserve">le acting in a volunteer capacity, to report to the appropriate authority and the principal if I know of or reasonably suspect a student’s health or welfare had been or appears to have been harmed </w:t>
      </w:r>
      <w:proofErr w:type="gramStart"/>
      <w:r>
        <w:t>as a result of</w:t>
      </w:r>
      <w:proofErr w:type="gramEnd"/>
      <w:r>
        <w:t xml:space="preserve"> abuse or neglect.</w:t>
      </w:r>
    </w:p>
    <w:p w14:paraId="21AAC84D" w14:textId="77777777" w:rsidR="00F17D13" w:rsidRDefault="005A6AC5">
      <w:pPr>
        <w:numPr>
          <w:ilvl w:val="0"/>
          <w:numId w:val="1"/>
        </w:numPr>
        <w:ind w:left="0" w:hanging="2"/>
      </w:pPr>
      <w:r>
        <w:t>I am not covered under the</w:t>
      </w:r>
      <w:r>
        <w:t xml:space="preserve"> county worker’s compensation policy.</w:t>
      </w:r>
    </w:p>
    <w:p w14:paraId="2FD2FC87" w14:textId="77777777" w:rsidR="00F17D13" w:rsidRDefault="005A6AC5">
      <w:pPr>
        <w:numPr>
          <w:ilvl w:val="0"/>
          <w:numId w:val="1"/>
        </w:numPr>
        <w:ind w:left="0" w:hanging="2"/>
      </w:pPr>
      <w:r>
        <w:t>I am at my own risk if I use my personal vehicle for transportation of equipment. My own auto liability insurance will be exhausted before the County’s secondary coverage is accessible.</w:t>
      </w:r>
    </w:p>
    <w:p w14:paraId="4C2E969E" w14:textId="77777777" w:rsidR="00F17D13" w:rsidRDefault="005A6AC5">
      <w:pPr>
        <w:numPr>
          <w:ilvl w:val="0"/>
          <w:numId w:val="1"/>
        </w:numPr>
        <w:ind w:left="0" w:hanging="2"/>
      </w:pPr>
      <w:r>
        <w:lastRenderedPageBreak/>
        <w:t>I waive all claims for damages a</w:t>
      </w:r>
      <w:r>
        <w:t>gainst the county and its officers and employees, as well as the school system and its officers and employees, for injury to my person or property, including death and destruction that may arise from these activities, and I hold them harmless from any such</w:t>
      </w:r>
      <w:r>
        <w:t xml:space="preserve"> liability.</w:t>
      </w:r>
    </w:p>
    <w:p w14:paraId="3255017E" w14:textId="77777777" w:rsidR="00F17D13" w:rsidRDefault="005A6AC5">
      <w:pPr>
        <w:numPr>
          <w:ilvl w:val="0"/>
          <w:numId w:val="1"/>
        </w:numPr>
        <w:ind w:left="0" w:hanging="2"/>
      </w:pPr>
      <w:r>
        <w:t>I agree to submit to a criminal background check if initiated by the school system.</w:t>
      </w:r>
    </w:p>
    <w:p w14:paraId="02270D4D" w14:textId="77777777" w:rsidR="00F17D13" w:rsidRDefault="00F17D13">
      <w:pPr>
        <w:ind w:left="0" w:hanging="2"/>
      </w:pPr>
    </w:p>
    <w:p w14:paraId="2F36043D" w14:textId="77777777" w:rsidR="00F17D13" w:rsidRDefault="00F17D13">
      <w:pPr>
        <w:ind w:left="0" w:hanging="2"/>
      </w:pPr>
    </w:p>
    <w:p w14:paraId="464D53A8" w14:textId="77777777" w:rsidR="00F17D13" w:rsidRDefault="005A6AC5">
      <w:pPr>
        <w:ind w:left="0" w:hanging="2"/>
      </w:pPr>
      <w:r>
        <w:t xml:space="preserve">Have you ever been convicted of a felony or been convicted of a misdemeanor in the last 5 years? </w:t>
      </w:r>
      <w:r>
        <w:rPr>
          <w:i/>
        </w:rPr>
        <w:t>(If yes, please explain below.)</w:t>
      </w:r>
    </w:p>
    <w:p w14:paraId="1F8F270E" w14:textId="77777777" w:rsidR="00F17D13" w:rsidRDefault="005A6AC5">
      <w:pPr>
        <w:ind w:left="0" w:hanging="2"/>
      </w:pPr>
      <w:r>
        <w:tab/>
      </w:r>
      <w:r>
        <w:tab/>
      </w:r>
      <w:r>
        <w:tab/>
      </w:r>
      <w:r>
        <w:tab/>
      </w:r>
      <w:r>
        <w:tab/>
      </w:r>
      <w:r>
        <w:tab/>
        <w:t>□ Yes</w:t>
      </w:r>
      <w:r>
        <w:tab/>
      </w:r>
      <w:r>
        <w:tab/>
      </w:r>
      <w:r>
        <w:tab/>
        <w:t>□ No</w:t>
      </w:r>
    </w:p>
    <w:p w14:paraId="51DA0174" w14:textId="77777777" w:rsidR="00F17D13" w:rsidRDefault="00F17D13">
      <w:pPr>
        <w:ind w:left="0" w:hanging="2"/>
      </w:pPr>
    </w:p>
    <w:p w14:paraId="33768FEA" w14:textId="77777777" w:rsidR="00F17D13" w:rsidRDefault="005A6AC5">
      <w:pPr>
        <w:ind w:left="0" w:hanging="2"/>
      </w:pPr>
      <w:r>
        <w:t>Are you required to register as a sex offender?</w:t>
      </w:r>
    </w:p>
    <w:p w14:paraId="667BD680" w14:textId="77777777" w:rsidR="00F17D13" w:rsidRDefault="005A6AC5">
      <w:pPr>
        <w:ind w:left="0" w:hanging="2"/>
      </w:pPr>
      <w:r>
        <w:tab/>
      </w:r>
      <w:r>
        <w:tab/>
      </w:r>
      <w:r>
        <w:tab/>
      </w:r>
      <w:r>
        <w:tab/>
      </w:r>
      <w:r>
        <w:tab/>
      </w:r>
      <w:r>
        <w:tab/>
        <w:t>□Yes</w:t>
      </w:r>
      <w:r>
        <w:tab/>
      </w:r>
      <w:r>
        <w:tab/>
      </w:r>
      <w:r>
        <w:tab/>
        <w:t>□ No</w:t>
      </w:r>
    </w:p>
    <w:p w14:paraId="37E0EC2E" w14:textId="77777777" w:rsidR="00F17D13" w:rsidRDefault="00F17D13">
      <w:pPr>
        <w:ind w:left="0" w:hanging="2"/>
      </w:pPr>
    </w:p>
    <w:p w14:paraId="4AD167F8" w14:textId="77777777" w:rsidR="00F17D13" w:rsidRDefault="00F17D13">
      <w:pPr>
        <w:ind w:left="0" w:hanging="2"/>
      </w:pPr>
    </w:p>
    <w:p w14:paraId="5E8E64F7" w14:textId="77777777" w:rsidR="00F17D13" w:rsidRDefault="005A6AC5">
      <w:pPr>
        <w:ind w:left="0" w:hanging="2"/>
      </w:pPr>
      <w:r>
        <w:t>If yes, please explain. ______________________________________________________________________________</w:t>
      </w:r>
    </w:p>
    <w:p w14:paraId="17C449B3" w14:textId="77777777" w:rsidR="00F17D13" w:rsidRDefault="00F17D13">
      <w:pPr>
        <w:ind w:left="0" w:hanging="2"/>
      </w:pPr>
    </w:p>
    <w:p w14:paraId="604C1611" w14:textId="77777777" w:rsidR="00F17D13" w:rsidRDefault="005A6AC5">
      <w:pPr>
        <w:ind w:left="0" w:hanging="2"/>
      </w:pPr>
      <w:r>
        <w:t>______________________________________________________________________________</w:t>
      </w:r>
    </w:p>
    <w:p w14:paraId="61F7734C" w14:textId="77777777" w:rsidR="00F17D13" w:rsidRDefault="00F17D13">
      <w:pPr>
        <w:ind w:left="0" w:hanging="2"/>
      </w:pPr>
    </w:p>
    <w:p w14:paraId="6D0F24BD" w14:textId="77777777" w:rsidR="00F17D13" w:rsidRDefault="005A6AC5">
      <w:pPr>
        <w:ind w:left="0" w:hanging="2"/>
      </w:pPr>
      <w:r>
        <w:t>____</w:t>
      </w:r>
      <w:r>
        <w:t>__________________________________________________________________________</w:t>
      </w:r>
    </w:p>
    <w:p w14:paraId="790169B5" w14:textId="77777777" w:rsidR="00F17D13" w:rsidRDefault="00F17D13">
      <w:pPr>
        <w:ind w:left="0" w:hanging="2"/>
      </w:pPr>
    </w:p>
    <w:p w14:paraId="4641391E" w14:textId="77777777" w:rsidR="00F17D13" w:rsidRDefault="005A6AC5">
      <w:pPr>
        <w:ind w:left="0" w:hanging="2"/>
      </w:pPr>
      <w:r>
        <w:t>______________________________________________________________________________</w:t>
      </w:r>
    </w:p>
    <w:p w14:paraId="4F39112F" w14:textId="77777777" w:rsidR="00F17D13" w:rsidRDefault="00F17D13">
      <w:pPr>
        <w:ind w:left="0" w:hanging="2"/>
      </w:pPr>
    </w:p>
    <w:p w14:paraId="5B551762" w14:textId="77777777" w:rsidR="00F17D13" w:rsidRDefault="00F17D13">
      <w:pPr>
        <w:ind w:left="0" w:hanging="2"/>
      </w:pPr>
    </w:p>
    <w:p w14:paraId="6A6EE63D" w14:textId="77777777" w:rsidR="00F17D13" w:rsidRDefault="00F17D13">
      <w:pPr>
        <w:ind w:left="0" w:hanging="2"/>
      </w:pPr>
    </w:p>
    <w:p w14:paraId="3B83919F" w14:textId="77777777" w:rsidR="00F17D13" w:rsidRDefault="00F17D13">
      <w:pPr>
        <w:ind w:left="0" w:hanging="2"/>
      </w:pPr>
    </w:p>
    <w:p w14:paraId="417643F9" w14:textId="77777777" w:rsidR="00F17D13" w:rsidRDefault="005A6AC5">
      <w:pPr>
        <w:ind w:left="0" w:hanging="2"/>
      </w:pPr>
      <w:r>
        <w:t>________________________</w:t>
      </w:r>
    </w:p>
    <w:p w14:paraId="711A7EAC" w14:textId="77777777" w:rsidR="00F17D13" w:rsidRDefault="005A6AC5">
      <w:pPr>
        <w:ind w:left="0" w:hanging="2"/>
      </w:pPr>
      <w:r>
        <w:t>Signature of Volunteer</w:t>
      </w:r>
    </w:p>
    <w:p w14:paraId="207A76CF" w14:textId="77777777" w:rsidR="00F17D13" w:rsidRDefault="00F17D13">
      <w:pPr>
        <w:ind w:left="0" w:hanging="2"/>
      </w:pPr>
    </w:p>
    <w:p w14:paraId="152CB373" w14:textId="77777777" w:rsidR="00F17D13" w:rsidRDefault="00F17D13">
      <w:pPr>
        <w:ind w:left="0" w:hanging="2"/>
      </w:pPr>
    </w:p>
    <w:p w14:paraId="6EED0ADB" w14:textId="77777777" w:rsidR="00F17D13" w:rsidRDefault="005A6AC5">
      <w:pPr>
        <w:ind w:left="0" w:hanging="2"/>
      </w:pPr>
      <w:r>
        <w:t>________________________</w:t>
      </w:r>
    </w:p>
    <w:p w14:paraId="16C669B9" w14:textId="77777777" w:rsidR="00F17D13" w:rsidRDefault="005A6AC5">
      <w:pPr>
        <w:ind w:left="0" w:hanging="2"/>
      </w:pPr>
      <w:r>
        <w:t>Print Name</w:t>
      </w:r>
    </w:p>
    <w:p w14:paraId="54D2A2EA" w14:textId="77777777" w:rsidR="00F17D13" w:rsidRDefault="00F17D13">
      <w:pPr>
        <w:ind w:left="0" w:hanging="2"/>
      </w:pPr>
    </w:p>
    <w:p w14:paraId="2FC0DA81" w14:textId="77777777" w:rsidR="00F17D13" w:rsidRDefault="00F17D13">
      <w:pPr>
        <w:ind w:left="0" w:hanging="2"/>
      </w:pPr>
    </w:p>
    <w:p w14:paraId="148B4522" w14:textId="77777777" w:rsidR="00F17D13" w:rsidRDefault="005A6AC5">
      <w:pPr>
        <w:ind w:left="0" w:hanging="2"/>
      </w:pPr>
      <w:r>
        <w:t>_________</w:t>
      </w:r>
      <w:r>
        <w:t>_______________</w:t>
      </w:r>
    </w:p>
    <w:p w14:paraId="3DE7DAA8" w14:textId="77777777" w:rsidR="00F17D13" w:rsidRDefault="005A6AC5">
      <w:pPr>
        <w:ind w:left="0" w:hanging="2"/>
      </w:pPr>
      <w:r>
        <w:t>Date</w:t>
      </w:r>
    </w:p>
    <w:p w14:paraId="02BC2671" w14:textId="77777777" w:rsidR="00F17D13" w:rsidRDefault="00F17D13">
      <w:pPr>
        <w:ind w:left="0" w:hanging="2"/>
      </w:pPr>
    </w:p>
    <w:p w14:paraId="071B7480" w14:textId="77777777" w:rsidR="00F17D13" w:rsidRDefault="00F17D13">
      <w:pPr>
        <w:ind w:left="0" w:hanging="2"/>
      </w:pPr>
    </w:p>
    <w:p w14:paraId="435115DD" w14:textId="77777777" w:rsidR="00F17D13" w:rsidRDefault="00F17D13">
      <w:pPr>
        <w:ind w:left="0" w:hanging="2"/>
      </w:pPr>
    </w:p>
    <w:p w14:paraId="18C09512" w14:textId="77777777" w:rsidR="00F17D13" w:rsidRDefault="00F17D13">
      <w:pPr>
        <w:ind w:left="0" w:hanging="2"/>
      </w:pPr>
    </w:p>
    <w:p w14:paraId="2F239D45" w14:textId="77777777" w:rsidR="00F17D13" w:rsidRDefault="00F17D13">
      <w:pPr>
        <w:ind w:left="0" w:hanging="2"/>
      </w:pPr>
    </w:p>
    <w:sectPr w:rsidR="00F17D13">
      <w:pgSz w:w="12240" w:h="15840"/>
      <w:pgMar w:top="576" w:right="1440" w:bottom="5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F0945"/>
    <w:multiLevelType w:val="multilevel"/>
    <w:tmpl w:val="912849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9496244"/>
    <w:multiLevelType w:val="multilevel"/>
    <w:tmpl w:val="4BC684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1096C65"/>
    <w:multiLevelType w:val="multilevel"/>
    <w:tmpl w:val="5CF82D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89382660">
    <w:abstractNumId w:val="0"/>
  </w:num>
  <w:num w:numId="2" w16cid:durableId="746682819">
    <w:abstractNumId w:val="1"/>
  </w:num>
  <w:num w:numId="3" w16cid:durableId="2016229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D13"/>
    <w:rsid w:val="005A6AC5"/>
    <w:rsid w:val="00F1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F917"/>
  <w15:docId w15:val="{609EC60C-6FA2-43FC-8F2B-51BD7D4C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WvKZFz64lXwYwwgqSGFAJP1qfA==">AMUW2mUN9wUUukS58eoSJ/BGsn50AphOJCcfW82Nw3QZOltWBjQwfV5uk08EGTW28AsuHK5TbQSTKCmvBYyDHF8+2cni0XB3Hz45C4iB/s00P4FSfuiohE8=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britton</dc:creator>
  <cp:lastModifiedBy>Stephanie Smith</cp:lastModifiedBy>
  <cp:revision>2</cp:revision>
  <dcterms:created xsi:type="dcterms:W3CDTF">2022-05-06T14:47:00Z</dcterms:created>
  <dcterms:modified xsi:type="dcterms:W3CDTF">2022-05-06T14:47:00Z</dcterms:modified>
</cp:coreProperties>
</file>