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2024-2025 Volunteer High School Band </w:t>
        <w:br w:type="textWrapping"/>
        <w:t xml:space="preserve">Information, Medical &amp; Release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50800</wp:posOffset>
                </wp:positionV>
                <wp:extent cx="923925" cy="37147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599025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Page 1 of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50800</wp:posOffset>
                </wp:positionV>
                <wp:extent cx="923925" cy="37147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be sure to print neatly and complete both sides including both signature places on Page 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Information</w:t>
      </w:r>
    </w:p>
    <w:tbl>
      <w:tblPr>
        <w:tblStyle w:val="Table1"/>
        <w:tblW w:w="113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3780"/>
        <w:gridCol w:w="3181"/>
        <w:tblGridChange w:id="0">
          <w:tblGrid>
            <w:gridCol w:w="4405"/>
            <w:gridCol w:w="3780"/>
            <w:gridCol w:w="31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Name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                  Middle                  Last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Student/Mailing Address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Phone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Nickname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 (Birth and Gender Identity)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lives with?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Instrument or Position - Marching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Instrument or Position - Concert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T-shirt size (circle one)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  MED  LG  XL  2XL  3XL</w:t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Parent/Guardian/Contact Information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 in order of authorization to be contacted on questions regarding the student </w:t>
        <w:br w:type="textWrapping"/>
        <w:t xml:space="preserve">or in emergencies including authorization for medical treatment</w:t>
      </w:r>
    </w:p>
    <w:tbl>
      <w:tblPr>
        <w:tblStyle w:val="Table2"/>
        <w:tblW w:w="113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8"/>
        <w:gridCol w:w="3789"/>
        <w:gridCol w:w="3789"/>
        <w:tblGridChange w:id="0">
          <w:tblGrid>
            <w:gridCol w:w="3788"/>
            <w:gridCol w:w="3789"/>
            <w:gridCol w:w="37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name and relationship to student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(if different from student’s)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Address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(if different from student’s)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Cell Phone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Work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name and relationship to student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(if different from student’s)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Address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(if different from student’s)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Cell Phone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Work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name and relationship to student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email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Cell Phone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Work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name and relationship to student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email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Cell Phone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Work Number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Medical History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-88899</wp:posOffset>
                </wp:positionV>
                <wp:extent cx="923925" cy="37147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599025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Page 2 of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-88899</wp:posOffset>
                </wp:positionV>
                <wp:extent cx="923925" cy="37147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13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66"/>
        <w:tblGridChange w:id="0">
          <w:tblGrid>
            <w:gridCol w:w="11366"/>
          </w:tblGrid>
        </w:tblGridChange>
      </w:tblGrid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environmental allergies (bees, wasps, animals, etc.)   _____yes  _____no If yes please list.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food allergies?   _____yes  _____no If yes please list.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medication allergies?  _____yes  _____no If yes please list.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Any past or current medical condition that the directors/chaperones should be aware of including any chronic health problems or concerns?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all current medications (prescription, non-prescription) that your child takes on a regular basis: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 SPECIAL NEEDS**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see the Hawkins County Policy regarding medications. If your child needs to have special medication available at all events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(i.e. Epipen, inhaler, insulin)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indicate below. Medication should be labeled with child's name accompanied by the appropriate forms , and given to band director or head chaperone to carry. If self-carrying medications, please provide copy of completed Self Possession Administration Form that can be found on the Hawkins County Schools website.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EpiPen</w:t>
              <w:tab/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Inhaler</w:t>
              <w:tab/>
            </w: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Diabetic Supplies </w:t>
            </w:r>
            <w:r w:rsidDel="00000000" w:rsidR="00000000" w:rsidRPr="00000000">
              <w:rPr>
                <w:u w:val="single"/>
                <w:rtl w:val="0"/>
              </w:rPr>
              <w:tab/>
              <w:t xml:space="preserve">__</w:t>
            </w:r>
            <w:r w:rsidDel="00000000" w:rsidR="00000000" w:rsidRPr="00000000">
              <w:rPr>
                <w:rtl w:val="0"/>
              </w:rPr>
              <w:t xml:space="preserve">Other (Please list_________________)</w:t>
            </w:r>
            <w:r w:rsidDel="00000000" w:rsidR="00000000" w:rsidRPr="00000000">
              <w:rPr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Release for Administration of Non-Prescription Medication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452120</wp:posOffset>
                </wp:positionV>
                <wp:extent cx="7067550" cy="295275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16988" y="2308388"/>
                          <a:ext cx="70580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hereby give my permission for my child to be administered or assisted in the self-administration of the medication(s) listed below in the treatment of non-emergency medical nature. This includes both at school and off-campus activities.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check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each item and sign below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Parent/Guardian Signature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 Date 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452120</wp:posOffset>
                </wp:positionV>
                <wp:extent cx="7067550" cy="2952750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295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General Release for Participation in Band Activities and Medical 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50800</wp:posOffset>
                </wp:positionV>
                <wp:extent cx="7048500" cy="169545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13" y="2937038"/>
                          <a:ext cx="70389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62.99999237060547"/>
                              <w:ind w:left="60" w:right="286.00000381469727" w:firstLine="66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give permission for my child _________________________________ to travel with the Volunteer High School Band during the current school year on school busses and/or coach buses for the purpose of participating in the band's various activities, including but not limited to football games, concerts, competitions, etc.  In the event I cannot be reached in an emergency, I hereby give my permission to the band directors, band staff and chaperones (in the absence of a band director) to secure proper medical treatment for my child.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Parent/Guardian Signature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 Date 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50800</wp:posOffset>
                </wp:positionV>
                <wp:extent cx="7048500" cy="169545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169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E38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58699E"/>
    <w:pPr>
      <w:widowControl w:val="0"/>
      <w:autoSpaceDE w:val="0"/>
      <w:autoSpaceDN w:val="0"/>
      <w:adjustRightInd w:val="0"/>
      <w:spacing w:after="0" w:line="240" w:lineRule="auto"/>
    </w:pPr>
    <w:rPr>
      <w:rFonts w:ascii="Liberation Sans Narrow" w:cs="Liberation Sans Narrow" w:hAnsi="Liberation Sans Narrow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Q4pYy+FL33Q6brvnBb/BfJewsA==">CgMxLjA4AHIhMWdZZUFXTjdJX3lqajVoR3FPSWpRLXowRHZyT2l3Vmls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2023-05-22T10:35:00Z</dcterms:created>
  <dc:creator>Stephanie Smith</dc:creator>
</cp:coreProperties>
</file>